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B7494" w14:textId="53C45AA0" w:rsidR="00C45C95" w:rsidRDefault="00C45C95" w:rsidP="00DC5C0F">
      <w:r>
        <w:t xml:space="preserve">Materials used: vegetable tanned calfskin (dyed black by the tannery), </w:t>
      </w:r>
      <w:r>
        <w:t>vegetable tanned goatskin</w:t>
      </w:r>
      <w:r>
        <w:t xml:space="preserve"> (dyed white by the tannery), and golden yellow deerskin suede split, likely chrome-tan, dyed by the tannery. Also: white deerskin lace, sold to me precut, black waxed linen thread, various leatherworking tools (awls, punches, needles, mallets, scissors/knives), one brass buckle, entirely too many brass spots which were extraordinarily difficult to set without the correct tool.</w:t>
      </w:r>
      <w:r w:rsidR="00DE3254">
        <w:t xml:space="preserve"> All supplies were purchased from Tandy Leather Factory.</w:t>
      </w:r>
    </w:p>
    <w:p w14:paraId="41013D08" w14:textId="77777777" w:rsidR="00C45C95" w:rsidRDefault="00C45C95" w:rsidP="00DC5C0F"/>
    <w:p w14:paraId="23887730" w14:textId="6FEB1C5C" w:rsidR="00DC5C0F" w:rsidRDefault="00DC5C0F" w:rsidP="00DC5C0F">
      <w:r>
        <w:t>Due to the nature of Golden Awl as</w:t>
      </w:r>
      <w:r w:rsidR="00DE3254">
        <w:t xml:space="preserve"> an event for</w:t>
      </w:r>
      <w:r>
        <w:t xml:space="preserve"> creatin</w:t>
      </w:r>
      <w:r w:rsidR="00C45C95">
        <w:t>g</w:t>
      </w:r>
      <w:r>
        <w:t xml:space="preserve"> an object within a set time limit, I do not have many early pictures of the bag construction. What follows are the bag as I was completing it at a later date (8 hours having been somewhat insufficient to complete the purse) and after it was finished.</w:t>
      </w:r>
    </w:p>
    <w:p w14:paraId="6240464A" w14:textId="71928FA5" w:rsidR="00DC5C0F" w:rsidRDefault="00DC5C0F" w:rsidP="00DC5C0F">
      <w:r>
        <w:rPr>
          <w:noProof/>
        </w:rPr>
        <w:drawing>
          <wp:anchor distT="0" distB="0" distL="114300" distR="114300" simplePos="0" relativeHeight="251658240" behindDoc="0" locked="0" layoutInCell="1" allowOverlap="1" wp14:anchorId="56D56E3B" wp14:editId="229DAF77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676650" cy="4192139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29" b="10893"/>
                    <a:stretch/>
                  </pic:blipFill>
                  <pic:spPr bwMode="auto">
                    <a:xfrm>
                      <a:off x="0" y="0"/>
                      <a:ext cx="3676650" cy="419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0AB1">
        <w:t xml:space="preserve">(LEFT) </w:t>
      </w:r>
      <w:r>
        <w:t>Front flap prior to beginning the lacing that makes the channel for the belt.</w:t>
      </w:r>
    </w:p>
    <w:p w14:paraId="75943578" w14:textId="0851709D" w:rsidR="00DC5C0F" w:rsidRDefault="00DC5C0F" w:rsidP="00DC5C0F">
      <w:r>
        <w:rPr>
          <w:noProof/>
        </w:rPr>
        <w:drawing>
          <wp:anchor distT="0" distB="0" distL="114300" distR="114300" simplePos="0" relativeHeight="251659264" behindDoc="0" locked="0" layoutInCell="1" allowOverlap="1" wp14:anchorId="1F2C59E1" wp14:editId="260B1692">
            <wp:simplePos x="0" y="0"/>
            <wp:positionH relativeFrom="column">
              <wp:posOffset>3145155</wp:posOffset>
            </wp:positionH>
            <wp:positionV relativeFrom="paragraph">
              <wp:posOffset>649605</wp:posOffset>
            </wp:positionV>
            <wp:extent cx="3115945" cy="1811020"/>
            <wp:effectExtent l="4763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0"/>
                    <a:stretch/>
                  </pic:blipFill>
                  <pic:spPr bwMode="auto">
                    <a:xfrm rot="16200000">
                      <a:off x="0" y="0"/>
                      <a:ext cx="311594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0AB1">
        <w:t xml:space="preserve">(ABOVE) </w:t>
      </w:r>
      <w:r>
        <w:t>Measuring and making the lacing holes.</w:t>
      </w:r>
    </w:p>
    <w:p w14:paraId="0BF58E89" w14:textId="7CC7F103" w:rsidR="00D20AB1" w:rsidRDefault="00D20AB1" w:rsidP="00DC5C0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F2EAC41" wp14:editId="622E51F5">
            <wp:simplePos x="0" y="0"/>
            <wp:positionH relativeFrom="margin">
              <wp:align>left</wp:align>
            </wp:positionH>
            <wp:positionV relativeFrom="paragraph">
              <wp:posOffset>533400</wp:posOffset>
            </wp:positionV>
            <wp:extent cx="3848100" cy="30537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2" r="16212"/>
                    <a:stretch/>
                  </pic:blipFill>
                  <pic:spPr bwMode="auto">
                    <a:xfrm>
                      <a:off x="0" y="0"/>
                      <a:ext cx="384810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(BELOW) Nearly finished with the lacing, the last step to completing the bag. For the lacing, I did a simple running stitch which was described in </w:t>
      </w:r>
      <w:r w:rsidRPr="00D20AB1">
        <w:rPr>
          <w:i/>
          <w:iCs/>
        </w:rPr>
        <w:t>Purses in Pieces</w:t>
      </w:r>
      <w:r>
        <w:t xml:space="preserve"> (</w:t>
      </w:r>
      <w:proofErr w:type="spellStart"/>
      <w:r>
        <w:t>Goubitz</w:t>
      </w:r>
      <w:proofErr w:type="spellEnd"/>
      <w:r>
        <w:t>).</w:t>
      </w:r>
    </w:p>
    <w:p w14:paraId="0FDF515B" w14:textId="77777777" w:rsidR="00D20AB1" w:rsidRDefault="00D20AB1" w:rsidP="00DC5C0F"/>
    <w:p w14:paraId="231E1379" w14:textId="77777777" w:rsidR="00D20AB1" w:rsidRDefault="00D20AB1" w:rsidP="00DC5C0F"/>
    <w:p w14:paraId="01E542B3" w14:textId="77777777" w:rsidR="00D20AB1" w:rsidRDefault="00D20AB1" w:rsidP="00DC5C0F"/>
    <w:p w14:paraId="11C904A1" w14:textId="7F2EEBBB" w:rsidR="00D20AB1" w:rsidRDefault="00D20AB1" w:rsidP="00DC5C0F"/>
    <w:p w14:paraId="2628856D" w14:textId="77777777" w:rsidR="00D20AB1" w:rsidRDefault="00D20AB1" w:rsidP="00DC5C0F"/>
    <w:p w14:paraId="629C726A" w14:textId="50214451" w:rsidR="00D20AB1" w:rsidRDefault="00D20AB1" w:rsidP="00DC5C0F">
      <w:r>
        <w:rPr>
          <w:noProof/>
        </w:rPr>
        <w:drawing>
          <wp:anchor distT="0" distB="0" distL="114300" distR="114300" simplePos="0" relativeHeight="251661312" behindDoc="1" locked="0" layoutInCell="1" allowOverlap="1" wp14:anchorId="709312DF" wp14:editId="11040486">
            <wp:simplePos x="0" y="0"/>
            <wp:positionH relativeFrom="column">
              <wp:posOffset>3076575</wp:posOffset>
            </wp:positionH>
            <wp:positionV relativeFrom="paragraph">
              <wp:posOffset>440690</wp:posOffset>
            </wp:positionV>
            <wp:extent cx="3555365" cy="3095625"/>
            <wp:effectExtent l="0" t="0" r="698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1" r="16692"/>
                    <a:stretch/>
                  </pic:blipFill>
                  <pic:spPr bwMode="auto">
                    <a:xfrm>
                      <a:off x="0" y="0"/>
                      <a:ext cx="355536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30D934" w14:textId="77777777" w:rsidR="00D20AB1" w:rsidRDefault="00D20AB1" w:rsidP="00DC5C0F"/>
    <w:p w14:paraId="6CEC313B" w14:textId="5026B489" w:rsidR="00D20AB1" w:rsidRDefault="00D20AB1" w:rsidP="00DC5C0F">
      <w:r>
        <w:t>(RIGHT) Front of the bag post-completion, with the buckle strap open to show the stitching keeping the buckle in place. Most of the purse is saddle stitched, but I wanted several lines of stitching for the buckle reinforcement, so I did a grid of stitches instead.</w:t>
      </w:r>
    </w:p>
    <w:p w14:paraId="25448B76" w14:textId="77777777" w:rsidR="00D20AB1" w:rsidRDefault="00D20AB1" w:rsidP="00DC5C0F"/>
    <w:p w14:paraId="38B557C4" w14:textId="6959A6C3" w:rsidR="00DC5C0F" w:rsidRDefault="0022185B" w:rsidP="00DC5C0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A5541AB" wp14:editId="23DA83E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99493" cy="2676525"/>
            <wp:effectExtent l="0" t="0" r="127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51"/>
                    <a:stretch/>
                  </pic:blipFill>
                  <pic:spPr bwMode="auto">
                    <a:xfrm>
                      <a:off x="0" y="0"/>
                      <a:ext cx="3999493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0AB1">
        <w:t xml:space="preserve">(LEFT) Holding open one of the interior </w:t>
      </w:r>
      <w:proofErr w:type="spellStart"/>
      <w:r w:rsidR="00D20AB1">
        <w:t>pouchlets</w:t>
      </w:r>
      <w:proofErr w:type="spellEnd"/>
      <w:r w:rsidR="00D20AB1">
        <w:t xml:space="preserve"> to show the lacing pattern for these – the ends of the lace drawstring on each </w:t>
      </w:r>
      <w:proofErr w:type="spellStart"/>
      <w:r w:rsidR="00D20AB1">
        <w:t>pouchlet</w:t>
      </w:r>
      <w:proofErr w:type="spellEnd"/>
      <w:r w:rsidR="00D20AB1">
        <w:t xml:space="preserve"> might have had a bead stopper on extant examples. I simply knotted the ends together so they won’t be accidentally pulled through.</w:t>
      </w:r>
    </w:p>
    <w:p w14:paraId="7EAC367C" w14:textId="77777777" w:rsidR="00D20AB1" w:rsidRDefault="00D20AB1" w:rsidP="00DC5C0F"/>
    <w:p w14:paraId="07C21B96" w14:textId="55D7D948" w:rsidR="00D20AB1" w:rsidRDefault="00D20AB1" w:rsidP="00DC5C0F">
      <w:r>
        <w:rPr>
          <w:noProof/>
        </w:rPr>
        <w:drawing>
          <wp:anchor distT="0" distB="0" distL="114300" distR="114300" simplePos="0" relativeHeight="251664384" behindDoc="0" locked="0" layoutInCell="1" allowOverlap="1" wp14:anchorId="2B9B114F" wp14:editId="51A41359">
            <wp:simplePos x="0" y="0"/>
            <wp:positionH relativeFrom="margin">
              <wp:align>left</wp:align>
            </wp:positionH>
            <wp:positionV relativeFrom="paragraph">
              <wp:posOffset>1316355</wp:posOffset>
            </wp:positionV>
            <wp:extent cx="5400675" cy="288607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8" r="8989" b="10572"/>
                    <a:stretch/>
                  </pic:blipFill>
                  <pic:spPr bwMode="auto">
                    <a:xfrm>
                      <a:off x="0" y="0"/>
                      <a:ext cx="5400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(BELOW) The complete bag laid flat, </w:t>
      </w:r>
      <w:proofErr w:type="spellStart"/>
      <w:r>
        <w:t>pouchlets</w:t>
      </w:r>
      <w:proofErr w:type="spellEnd"/>
      <w:r>
        <w:t xml:space="preserve"> closed. The </w:t>
      </w:r>
      <w:proofErr w:type="spellStart"/>
      <w:r>
        <w:t>pouchlets</w:t>
      </w:r>
      <w:proofErr w:type="spellEnd"/>
      <w:r w:rsidR="00C45C95">
        <w:t xml:space="preserve"> and top flap pocket</w:t>
      </w:r>
      <w:r>
        <w:t xml:space="preserve"> were made of a deerskin suede split – historically, </w:t>
      </w:r>
      <w:r w:rsidR="00C45C95">
        <w:t>fabric or even</w:t>
      </w:r>
      <w:r>
        <w:t xml:space="preserve"> </w:t>
      </w:r>
      <w:r w:rsidR="00C45C95">
        <w:t xml:space="preserve">a </w:t>
      </w:r>
      <w:r>
        <w:t xml:space="preserve">chamois skin would have been used, but these are </w:t>
      </w:r>
      <w:r w:rsidR="00C45C95">
        <w:t>a reclusive, wild antelope native to the Alps, and their skins are a bit difficult/expensive to source in North America. Most fabrics degrade faster than leather, but the weave of the fabric has been detected from imprints pressed into some of the extant examples.</w:t>
      </w:r>
    </w:p>
    <w:p w14:paraId="1EBD93E5" w14:textId="05017835" w:rsidR="00C45C95" w:rsidRDefault="00C45C95" w:rsidP="00DC5C0F">
      <w:r>
        <w:t xml:space="preserve">Though not particularly obvious or visible in the completed project, the </w:t>
      </w:r>
      <w:proofErr w:type="spellStart"/>
      <w:r>
        <w:t>pouchlets</w:t>
      </w:r>
      <w:proofErr w:type="spellEnd"/>
      <w:r>
        <w:t xml:space="preserve"> are stitched onto a white goatskin that makes up the front of the main pocket. The lacing was all precut white deerskin lace. Colors were chosen based on the </w:t>
      </w:r>
      <w:proofErr w:type="spellStart"/>
      <w:r>
        <w:t>Andelcrag</w:t>
      </w:r>
      <w:proofErr w:type="spellEnd"/>
      <w:r>
        <w:t xml:space="preserve"> baronial heraldry, as it is my intent for the complete purse to become part of the </w:t>
      </w:r>
      <w:proofErr w:type="spellStart"/>
      <w:r>
        <w:t>Andelcrag</w:t>
      </w:r>
      <w:proofErr w:type="spellEnd"/>
      <w:r>
        <w:t xml:space="preserve"> Bardic Champion regalia.</w:t>
      </w:r>
    </w:p>
    <w:p w14:paraId="7441E6FF" w14:textId="246D40ED" w:rsidR="0022185B" w:rsidRDefault="0022185B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93F0F16" wp14:editId="2D49059E">
            <wp:simplePos x="0" y="0"/>
            <wp:positionH relativeFrom="margin">
              <wp:posOffset>1276350</wp:posOffset>
            </wp:positionH>
            <wp:positionV relativeFrom="paragraph">
              <wp:posOffset>3810</wp:posOffset>
            </wp:positionV>
            <wp:extent cx="4619625" cy="681990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" t="16415" r="-206" b="233"/>
                    <a:stretch/>
                  </pic:blipFill>
                  <pic:spPr bwMode="auto">
                    <a:xfrm>
                      <a:off x="0" y="0"/>
                      <a:ext cx="46196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0AB1">
        <w:t>(RIGHT) Holding open the flap pockets. The aperture is reinforced with another layer of calfskin (the same material used for the front and back flaps).</w:t>
      </w:r>
      <w:r w:rsidR="00C45C95">
        <w:t xml:space="preserve"> The same calfskin is also used as reinforcement on the stitching of the </w:t>
      </w:r>
      <w:proofErr w:type="spellStart"/>
      <w:r w:rsidR="00C45C95">
        <w:t>pouchlets</w:t>
      </w:r>
      <w:proofErr w:type="spellEnd"/>
      <w:r w:rsidR="00C45C95">
        <w:t>.</w:t>
      </w:r>
    </w:p>
    <w:sectPr w:rsidR="002218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85B"/>
    <w:rsid w:val="00000D86"/>
    <w:rsid w:val="0022185B"/>
    <w:rsid w:val="00C45C95"/>
    <w:rsid w:val="00D20AB1"/>
    <w:rsid w:val="00DC5C0F"/>
    <w:rsid w:val="00DE3254"/>
    <w:rsid w:val="00F0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A9A55"/>
  <w15:chartTrackingRefBased/>
  <w15:docId w15:val="{A5B3C57E-9913-4826-BF6C-32FB2CE2E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18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18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18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18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18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18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18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18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18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18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18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18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18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18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18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18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18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18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18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18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18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18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18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18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18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18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18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18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185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Emrys Schoumacher</dc:creator>
  <cp:keywords/>
  <dc:description/>
  <cp:lastModifiedBy>Emrys Schoumacher</cp:lastModifiedBy>
  <cp:revision>2</cp:revision>
  <dcterms:created xsi:type="dcterms:W3CDTF">2025-01-26T23:25:00Z</dcterms:created>
  <dcterms:modified xsi:type="dcterms:W3CDTF">2025-01-26T23:25:00Z</dcterms:modified>
</cp:coreProperties>
</file>